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45971" w14:textId="77777777" w:rsidR="000C0CA2" w:rsidRPr="000C0CA2" w:rsidRDefault="000C0CA2" w:rsidP="000C0CA2">
      <w:pPr>
        <w:rPr>
          <w:b/>
          <w:bCs/>
          <w:sz w:val="28"/>
          <w:szCs w:val="28"/>
        </w:rPr>
      </w:pPr>
      <w:r w:rsidRPr="000C0CA2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44DE50F" wp14:editId="7233F57B">
            <wp:simplePos x="0" y="0"/>
            <wp:positionH relativeFrom="column">
              <wp:posOffset>4860739</wp:posOffset>
            </wp:positionH>
            <wp:positionV relativeFrom="paragraph">
              <wp:posOffset>0</wp:posOffset>
            </wp:positionV>
            <wp:extent cx="858520" cy="858520"/>
            <wp:effectExtent l="0" t="0" r="5080" b="5080"/>
            <wp:wrapSquare wrapText="bothSides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0CA2">
        <w:rPr>
          <w:b/>
          <w:bCs/>
          <w:sz w:val="28"/>
          <w:szCs w:val="28"/>
        </w:rPr>
        <w:t xml:space="preserve">Press Release </w:t>
      </w:r>
    </w:p>
    <w:p w14:paraId="1F580E02" w14:textId="77777777" w:rsidR="000C0CA2" w:rsidRPr="000C0CA2" w:rsidRDefault="000C0CA2" w:rsidP="000C0CA2">
      <w:pPr>
        <w:rPr>
          <w:sz w:val="28"/>
          <w:szCs w:val="28"/>
        </w:rPr>
      </w:pPr>
    </w:p>
    <w:p w14:paraId="101E20EC" w14:textId="4D5D6A4A" w:rsidR="000C0CA2" w:rsidRPr="000C0CA2" w:rsidRDefault="000C0CA2" w:rsidP="000C0CA2">
      <w:pPr>
        <w:rPr>
          <w:b/>
          <w:bCs/>
          <w:sz w:val="28"/>
          <w:szCs w:val="28"/>
        </w:rPr>
      </w:pPr>
      <w:r w:rsidRPr="000C0CA2">
        <w:rPr>
          <w:b/>
          <w:bCs/>
          <w:sz w:val="28"/>
          <w:szCs w:val="28"/>
        </w:rPr>
        <w:t>Yorke’s</w:t>
      </w:r>
      <w:r w:rsidR="00187644">
        <w:rPr>
          <w:b/>
          <w:bCs/>
          <w:sz w:val="28"/>
          <w:szCs w:val="28"/>
        </w:rPr>
        <w:t xml:space="preserve"> single “</w:t>
      </w:r>
      <w:r w:rsidR="00F93A9A">
        <w:rPr>
          <w:b/>
          <w:bCs/>
          <w:sz w:val="28"/>
          <w:szCs w:val="28"/>
        </w:rPr>
        <w:t>Survival</w:t>
      </w:r>
      <w:r w:rsidR="00187644">
        <w:rPr>
          <w:b/>
          <w:bCs/>
          <w:sz w:val="28"/>
          <w:szCs w:val="28"/>
        </w:rPr>
        <w:t xml:space="preserve">” </w:t>
      </w:r>
      <w:r w:rsidR="00C86FC0">
        <w:rPr>
          <w:b/>
          <w:bCs/>
          <w:sz w:val="28"/>
          <w:szCs w:val="28"/>
        </w:rPr>
        <w:t>features on new tape “Technicolour”</w:t>
      </w:r>
      <w:r w:rsidR="00D272E4">
        <w:rPr>
          <w:b/>
          <w:bCs/>
          <w:sz w:val="28"/>
          <w:szCs w:val="28"/>
        </w:rPr>
        <w:t>!</w:t>
      </w:r>
    </w:p>
    <w:p w14:paraId="6EE1A811" w14:textId="77777777" w:rsidR="000C0CA2" w:rsidRDefault="000C0CA2" w:rsidP="000C0CA2">
      <w:pPr>
        <w:jc w:val="right"/>
      </w:pPr>
      <w:r>
        <w:t xml:space="preserve">                                                                                                                        </w:t>
      </w:r>
    </w:p>
    <w:p w14:paraId="5103A3AD" w14:textId="77777777" w:rsidR="000C0CA2" w:rsidRDefault="000C0CA2" w:rsidP="000C0CA2">
      <w:r>
        <w:t>Contact: Owen Murchan</w:t>
      </w:r>
    </w:p>
    <w:p w14:paraId="13AAF838" w14:textId="77777777" w:rsidR="000C0CA2" w:rsidRDefault="000C0CA2" w:rsidP="000C0CA2">
      <w:r>
        <w:t xml:space="preserve">Company: </w:t>
      </w:r>
      <w:proofErr w:type="spellStart"/>
      <w:r>
        <w:t>Murchandise</w:t>
      </w:r>
      <w:proofErr w:type="spellEnd"/>
      <w:r>
        <w:t xml:space="preserve"> Music Ltd </w:t>
      </w:r>
    </w:p>
    <w:p w14:paraId="2101440D" w14:textId="77777777" w:rsidR="000C0CA2" w:rsidRDefault="000C0CA2" w:rsidP="000C0CA2">
      <w:r>
        <w:t xml:space="preserve">Email: </w:t>
      </w:r>
      <w:hyperlink r:id="rId5" w:history="1">
        <w:r w:rsidRPr="00A0732A">
          <w:rPr>
            <w:rStyle w:val="Hyperlink"/>
          </w:rPr>
          <w:t>MurchandiseMusic@gmail.com</w:t>
        </w:r>
      </w:hyperlink>
    </w:p>
    <w:p w14:paraId="489C7A0B" w14:textId="77777777" w:rsidR="000C0CA2" w:rsidRDefault="000C0CA2" w:rsidP="000C0CA2">
      <w:r>
        <w:t>Website: www.MurchandiseMusic.com</w:t>
      </w:r>
    </w:p>
    <w:p w14:paraId="3602D13D" w14:textId="77777777" w:rsidR="000C0CA2" w:rsidRDefault="000C0CA2" w:rsidP="000C0CA2"/>
    <w:p w14:paraId="2521D173" w14:textId="77777777" w:rsidR="000C0CA2" w:rsidRDefault="000C0CA2" w:rsidP="000C0CA2"/>
    <w:p w14:paraId="25CBCED3" w14:textId="758CE420" w:rsidR="00AA0927" w:rsidRDefault="00C86FC0" w:rsidP="00AA0927">
      <w:r>
        <w:t>7</w:t>
      </w:r>
      <w:r w:rsidRPr="00C86FC0">
        <w:rPr>
          <w:vertAlign w:val="superscript"/>
        </w:rPr>
        <w:t>th</w:t>
      </w:r>
      <w:r>
        <w:t xml:space="preserve"> November 2025</w:t>
      </w:r>
    </w:p>
    <w:p w14:paraId="16CA3B03" w14:textId="77777777" w:rsidR="00AA0927" w:rsidRDefault="00AA0927" w:rsidP="00AA0927"/>
    <w:p w14:paraId="6746AB11" w14:textId="77777777" w:rsidR="00AA0927" w:rsidRDefault="00AA0927" w:rsidP="00AA0927">
      <w:r>
        <w:t>FOR IMMEDIATE RELEASE</w:t>
      </w:r>
    </w:p>
    <w:p w14:paraId="1D1DA83C" w14:textId="77777777" w:rsidR="00AA0927" w:rsidRDefault="00AA0927" w:rsidP="00AA0927"/>
    <w:p w14:paraId="63B74D4B" w14:textId="0348AB9F" w:rsidR="000320DD" w:rsidRDefault="000320DD" w:rsidP="000320DD">
      <w:pPr>
        <w:rPr>
          <w:sz w:val="28"/>
          <w:szCs w:val="28"/>
        </w:rPr>
      </w:pPr>
      <w:r w:rsidRPr="000320DD">
        <w:rPr>
          <w:sz w:val="28"/>
          <w:szCs w:val="28"/>
        </w:rPr>
        <w:t xml:space="preserve">London based rapper and producer </w:t>
      </w:r>
      <w:r w:rsidRPr="00F4684F">
        <w:rPr>
          <w:b/>
          <w:bCs/>
          <w:sz w:val="28"/>
          <w:szCs w:val="28"/>
        </w:rPr>
        <w:t>Yorke</w:t>
      </w:r>
      <w:r w:rsidRPr="000320DD">
        <w:rPr>
          <w:sz w:val="28"/>
          <w:szCs w:val="28"/>
        </w:rPr>
        <w:t xml:space="preserve"> returns in </w:t>
      </w:r>
      <w:r w:rsidR="00F93A9A">
        <w:rPr>
          <w:sz w:val="28"/>
          <w:szCs w:val="28"/>
        </w:rPr>
        <w:t>2025</w:t>
      </w:r>
      <w:r w:rsidRPr="000320DD">
        <w:rPr>
          <w:sz w:val="28"/>
          <w:szCs w:val="28"/>
        </w:rPr>
        <w:t xml:space="preserve"> with his new single “</w:t>
      </w:r>
      <w:r w:rsidR="00F93A9A" w:rsidRPr="00F4684F">
        <w:rPr>
          <w:b/>
          <w:bCs/>
          <w:sz w:val="28"/>
          <w:szCs w:val="28"/>
        </w:rPr>
        <w:t>Survival</w:t>
      </w:r>
      <w:r w:rsidRPr="000320DD">
        <w:rPr>
          <w:sz w:val="28"/>
          <w:szCs w:val="28"/>
        </w:rPr>
        <w:t xml:space="preserve">”, </w:t>
      </w:r>
      <w:r w:rsidR="00F93A9A">
        <w:rPr>
          <w:sz w:val="28"/>
          <w:szCs w:val="28"/>
        </w:rPr>
        <w:t>featuring fellow Trinidad native artist</w:t>
      </w:r>
      <w:r w:rsidRPr="000320DD">
        <w:rPr>
          <w:sz w:val="28"/>
          <w:szCs w:val="28"/>
        </w:rPr>
        <w:t xml:space="preserve"> </w:t>
      </w:r>
      <w:r w:rsidR="00F93A9A" w:rsidRPr="00F4684F">
        <w:rPr>
          <w:b/>
          <w:bCs/>
          <w:sz w:val="28"/>
          <w:szCs w:val="28"/>
        </w:rPr>
        <w:t>Kaz Fuego</w:t>
      </w:r>
      <w:r w:rsidRPr="000320DD">
        <w:rPr>
          <w:sz w:val="28"/>
          <w:szCs w:val="28"/>
        </w:rPr>
        <w:t xml:space="preserve">. </w:t>
      </w:r>
      <w:r w:rsidR="00172FFE">
        <w:rPr>
          <w:sz w:val="28"/>
          <w:szCs w:val="28"/>
        </w:rPr>
        <w:t>The track</w:t>
      </w:r>
      <w:r w:rsidR="00F93A9A" w:rsidRPr="00F93A9A">
        <w:rPr>
          <w:sz w:val="28"/>
          <w:szCs w:val="28"/>
        </w:rPr>
        <w:t xml:space="preserve"> blends laid-back flows with an old-school Eddie Okwedy sample, steeped in </w:t>
      </w:r>
      <w:r w:rsidR="00F93A9A" w:rsidRPr="00F4684F">
        <w:rPr>
          <w:b/>
          <w:bCs/>
          <w:sz w:val="28"/>
          <w:szCs w:val="28"/>
        </w:rPr>
        <w:t>Yorke’s</w:t>
      </w:r>
      <w:r w:rsidR="00F93A9A" w:rsidRPr="00F93A9A">
        <w:rPr>
          <w:sz w:val="28"/>
          <w:szCs w:val="28"/>
        </w:rPr>
        <w:t xml:space="preserve"> signature tropical vibe. The duo’s effortless chemistry makes for a smooth, hypnotic groove—best enjoyed on a beach, surrounded by friends, as past and present blur into one. </w:t>
      </w:r>
      <w:r w:rsidR="00F93A9A" w:rsidRPr="00F4684F">
        <w:rPr>
          <w:b/>
          <w:bCs/>
          <w:i/>
          <w:iCs/>
          <w:sz w:val="28"/>
          <w:szCs w:val="28"/>
        </w:rPr>
        <w:t>Survival</w:t>
      </w:r>
      <w:r w:rsidR="00F93A9A" w:rsidRPr="00F93A9A">
        <w:rPr>
          <w:sz w:val="28"/>
          <w:szCs w:val="28"/>
        </w:rPr>
        <w:t xml:space="preserve"> isn’t just a song; it’s a moment, a feeling, a testament to the journey.</w:t>
      </w:r>
      <w:r w:rsidRPr="000320DD">
        <w:rPr>
          <w:sz w:val="28"/>
          <w:szCs w:val="28"/>
        </w:rPr>
        <w:t xml:space="preserve"> </w:t>
      </w:r>
    </w:p>
    <w:p w14:paraId="228D08B7" w14:textId="77777777" w:rsidR="00C86FC0" w:rsidRDefault="00C86FC0" w:rsidP="000320DD">
      <w:pPr>
        <w:rPr>
          <w:sz w:val="28"/>
          <w:szCs w:val="28"/>
        </w:rPr>
      </w:pPr>
    </w:p>
    <w:p w14:paraId="42260F67" w14:textId="1D36FDA4" w:rsidR="00F4684F" w:rsidRPr="00F4684F" w:rsidRDefault="00F4684F" w:rsidP="00F4684F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</w:t>
      </w:r>
      <w:proofErr w:type="spellStart"/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Technicolour</w:t>
      </w:r>
      <w:proofErr w:type="spellEnd"/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”</w:t>
      </w:r>
      <w:r w:rsidRPr="00F4684F">
        <w:rPr>
          <w:rFonts w:ascii="Calibri" w:eastAsia="Calibri" w:hAnsi="Calibri" w:cs="Times New Roman"/>
          <w:sz w:val="28"/>
          <w:szCs w:val="28"/>
          <w:lang w:val="en"/>
        </w:rPr>
        <w:t xml:space="preserve"> is </w:t>
      </w:r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Yorke’s</w:t>
      </w:r>
      <w:r w:rsidRPr="00F4684F">
        <w:rPr>
          <w:rFonts w:ascii="Calibri" w:eastAsia="Calibri" w:hAnsi="Calibri" w:cs="Times New Roman"/>
          <w:sz w:val="28"/>
          <w:szCs w:val="28"/>
          <w:lang w:val="en"/>
        </w:rPr>
        <w:t xml:space="preserve"> most ambitious project to date; the artist describes the process of making the tape </w:t>
      </w:r>
      <w:r w:rsidRPr="00F4684F">
        <w:rPr>
          <w:rFonts w:ascii="Calibri" w:eastAsia="Calibri" w:hAnsi="Calibri" w:cs="Times New Roman"/>
          <w:sz w:val="28"/>
          <w:szCs w:val="28"/>
          <w:lang w:val="en"/>
        </w:rPr>
        <w:t>saying,</w:t>
      </w:r>
      <w:r w:rsidRPr="00F4684F">
        <w:rPr>
          <w:rFonts w:ascii="Calibri" w:eastAsia="Calibri" w:hAnsi="Calibri" w:cs="Times New Roman"/>
          <w:sz w:val="28"/>
          <w:szCs w:val="28"/>
          <w:lang w:val="en"/>
        </w:rPr>
        <w:t xml:space="preserve"> “I wanted to make a project that reminded me of all of my favorite movies as a child”. Inspired by the technical process that made “The Wizard of Oz" the first </w:t>
      </w:r>
      <w:proofErr w:type="spellStart"/>
      <w:r w:rsidRPr="00F4684F">
        <w:rPr>
          <w:rFonts w:ascii="Calibri" w:eastAsia="Calibri" w:hAnsi="Calibri" w:cs="Times New Roman"/>
          <w:sz w:val="28"/>
          <w:szCs w:val="28"/>
          <w:lang w:val="en"/>
        </w:rPr>
        <w:t>colour</w:t>
      </w:r>
      <w:proofErr w:type="spellEnd"/>
      <w:r w:rsidRPr="00F4684F">
        <w:rPr>
          <w:rFonts w:ascii="Calibri" w:eastAsia="Calibri" w:hAnsi="Calibri" w:cs="Times New Roman"/>
          <w:sz w:val="28"/>
          <w:szCs w:val="28"/>
          <w:lang w:val="en"/>
        </w:rPr>
        <w:t xml:space="preserve"> film, </w:t>
      </w:r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</w:t>
      </w:r>
      <w:proofErr w:type="spellStart"/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Technicolour</w:t>
      </w:r>
      <w:proofErr w:type="spellEnd"/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”</w:t>
      </w:r>
      <w:r w:rsidRPr="00F4684F">
        <w:rPr>
          <w:rFonts w:ascii="Calibri" w:eastAsia="Calibri" w:hAnsi="Calibri" w:cs="Times New Roman"/>
          <w:sz w:val="28"/>
          <w:szCs w:val="28"/>
          <w:lang w:val="en"/>
        </w:rPr>
        <w:t xml:space="preserve"> deeply resonates with </w:t>
      </w:r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Yorke’s</w:t>
      </w:r>
      <w:r w:rsidRPr="00F4684F">
        <w:rPr>
          <w:rFonts w:ascii="Calibri" w:eastAsia="Calibri" w:hAnsi="Calibri" w:cs="Times New Roman"/>
          <w:sz w:val="28"/>
          <w:szCs w:val="28"/>
          <w:lang w:val="en"/>
        </w:rPr>
        <w:t xml:space="preserve"> love of film.</w:t>
      </w:r>
    </w:p>
    <w:p w14:paraId="4929B0DE" w14:textId="77777777" w:rsidR="00F4684F" w:rsidRPr="00F4684F" w:rsidRDefault="00F4684F" w:rsidP="00F4684F">
      <w:pPr>
        <w:rPr>
          <w:rFonts w:ascii="Calibri" w:eastAsia="Calibri" w:hAnsi="Calibri" w:cs="Times New Roman"/>
          <w:sz w:val="28"/>
          <w:szCs w:val="28"/>
          <w:lang w:val="en"/>
        </w:rPr>
      </w:pPr>
    </w:p>
    <w:p w14:paraId="5F73154E" w14:textId="77777777" w:rsidR="00F4684F" w:rsidRPr="00F4684F" w:rsidRDefault="00F4684F" w:rsidP="00F4684F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Yorke</w:t>
      </w:r>
      <w:r w:rsidRPr="00F4684F">
        <w:rPr>
          <w:rFonts w:ascii="Calibri" w:eastAsia="Calibri" w:hAnsi="Calibri" w:cs="Times New Roman"/>
          <w:sz w:val="28"/>
          <w:szCs w:val="28"/>
          <w:lang w:val="en"/>
        </w:rPr>
        <w:t xml:space="preserve"> continues to cement his place in the UK underground rap scene, with previous singles such as </w:t>
      </w:r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“210 breezy”</w:t>
      </w:r>
      <w:r w:rsidRPr="00F4684F">
        <w:rPr>
          <w:rFonts w:ascii="Calibri" w:eastAsia="Calibri" w:hAnsi="Calibri" w:cs="Times New Roman"/>
          <w:sz w:val="28"/>
          <w:szCs w:val="28"/>
          <w:lang w:val="en"/>
        </w:rPr>
        <w:t xml:space="preserve">, </w:t>
      </w:r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“mirrors”</w:t>
      </w:r>
      <w:r w:rsidRPr="00F4684F">
        <w:rPr>
          <w:rFonts w:ascii="Calibri" w:eastAsia="Calibri" w:hAnsi="Calibri" w:cs="Times New Roman"/>
          <w:sz w:val="28"/>
          <w:szCs w:val="28"/>
          <w:lang w:val="en"/>
        </w:rPr>
        <w:t xml:space="preserve">, </w:t>
      </w:r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“St. Clair”</w:t>
      </w:r>
      <w:r w:rsidRPr="00F4684F">
        <w:rPr>
          <w:rFonts w:ascii="Calibri" w:eastAsia="Calibri" w:hAnsi="Calibri" w:cs="Times New Roman"/>
          <w:sz w:val="28"/>
          <w:szCs w:val="28"/>
          <w:lang w:val="en"/>
        </w:rPr>
        <w:t xml:space="preserve">, and </w:t>
      </w:r>
      <w:r w:rsidRPr="00F4684F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“Survival”</w:t>
      </w:r>
      <w:r w:rsidRPr="00F4684F">
        <w:rPr>
          <w:rFonts w:ascii="Calibri" w:eastAsia="Calibri" w:hAnsi="Calibri" w:cs="Times New Roman"/>
          <w:sz w:val="28"/>
          <w:szCs w:val="28"/>
          <w:lang w:val="en"/>
        </w:rPr>
        <w:t xml:space="preserve"> earning support across international listeners, particularly in his native Trinidad &amp; Tobago.</w:t>
      </w:r>
    </w:p>
    <w:p w14:paraId="1C926C04" w14:textId="77777777" w:rsidR="0043450D" w:rsidRDefault="0043450D" w:rsidP="00AA0927">
      <w:pPr>
        <w:rPr>
          <w:sz w:val="28"/>
          <w:szCs w:val="28"/>
        </w:rPr>
      </w:pPr>
    </w:p>
    <w:p w14:paraId="0758A91C" w14:textId="68DE961B" w:rsidR="0043450D" w:rsidRDefault="00E73C4C" w:rsidP="00AA0927">
      <w:pPr>
        <w:rPr>
          <w:sz w:val="28"/>
          <w:szCs w:val="28"/>
        </w:rPr>
      </w:pPr>
      <w:r w:rsidRPr="00F4684F">
        <w:rPr>
          <w:b/>
          <w:bCs/>
          <w:sz w:val="28"/>
          <w:szCs w:val="28"/>
        </w:rPr>
        <w:t>Kaz Fuego</w:t>
      </w:r>
      <w:r w:rsidRPr="00E73C4C">
        <w:rPr>
          <w:sz w:val="28"/>
          <w:szCs w:val="28"/>
        </w:rPr>
        <w:t xml:space="preserve">, the featured artist on this track, has previously performed with </w:t>
      </w:r>
      <w:r w:rsidRPr="00F4684F">
        <w:rPr>
          <w:b/>
          <w:bCs/>
          <w:sz w:val="28"/>
          <w:szCs w:val="28"/>
        </w:rPr>
        <w:t>Yorke</w:t>
      </w:r>
      <w:r w:rsidRPr="00E73C4C">
        <w:rPr>
          <w:sz w:val="28"/>
          <w:szCs w:val="28"/>
        </w:rPr>
        <w:t xml:space="preserve"> at the </w:t>
      </w:r>
      <w:r w:rsidRPr="00F4684F">
        <w:rPr>
          <w:b/>
          <w:bCs/>
          <w:sz w:val="28"/>
          <w:szCs w:val="28"/>
        </w:rPr>
        <w:t>Servant Jazz Quarters in Dalston</w:t>
      </w:r>
      <w:r w:rsidR="0043450D">
        <w:rPr>
          <w:sz w:val="28"/>
          <w:szCs w:val="28"/>
        </w:rPr>
        <w:t>. He himself is growing a following with his diverse sound that is heavily impacted by his Trinidadian and Nigerian heritage.</w:t>
      </w:r>
      <w:r>
        <w:rPr>
          <w:sz w:val="28"/>
          <w:szCs w:val="28"/>
        </w:rPr>
        <w:t xml:space="preserve"> Genres found within his musical palette include</w:t>
      </w:r>
      <w:r w:rsidR="0043450D">
        <w:rPr>
          <w:sz w:val="28"/>
          <w:szCs w:val="28"/>
        </w:rPr>
        <w:t xml:space="preserve"> </w:t>
      </w:r>
      <w:proofErr w:type="spellStart"/>
      <w:r w:rsidR="0043450D">
        <w:rPr>
          <w:sz w:val="28"/>
          <w:szCs w:val="28"/>
        </w:rPr>
        <w:t>Afrofusion</w:t>
      </w:r>
      <w:proofErr w:type="spellEnd"/>
      <w:r w:rsidR="0043450D">
        <w:rPr>
          <w:sz w:val="28"/>
          <w:szCs w:val="28"/>
        </w:rPr>
        <w:t>, Hip-Hop, and R’n’B</w:t>
      </w:r>
      <w:r>
        <w:rPr>
          <w:sz w:val="28"/>
          <w:szCs w:val="28"/>
        </w:rPr>
        <w:t xml:space="preserve">, all exemplifying the musical influences he is inspired by. </w:t>
      </w:r>
      <w:r w:rsidR="0043450D">
        <w:rPr>
          <w:sz w:val="28"/>
          <w:szCs w:val="28"/>
        </w:rPr>
        <w:t xml:space="preserve"> </w:t>
      </w:r>
    </w:p>
    <w:p w14:paraId="3FFF52A1" w14:textId="77777777" w:rsidR="0043450D" w:rsidRDefault="0043450D" w:rsidP="00AA0927">
      <w:pPr>
        <w:rPr>
          <w:sz w:val="28"/>
          <w:szCs w:val="28"/>
        </w:rPr>
      </w:pPr>
    </w:p>
    <w:p w14:paraId="02FC6781" w14:textId="50CC8FDE" w:rsidR="00C86FC0" w:rsidRPr="009E548A" w:rsidRDefault="00C86FC0" w:rsidP="00C86FC0">
      <w:pPr>
        <w:rPr>
          <w:rFonts w:ascii="Calibri" w:eastAsia="Calibri" w:hAnsi="Calibri" w:cs="Times New Roman"/>
          <w:sz w:val="28"/>
          <w:szCs w:val="28"/>
        </w:rPr>
      </w:pPr>
      <w:r w:rsidRPr="009E548A">
        <w:rPr>
          <w:rFonts w:ascii="Calibri" w:eastAsia="Calibri" w:hAnsi="Calibri" w:cs="Times New Roman"/>
          <w:sz w:val="28"/>
          <w:szCs w:val="28"/>
        </w:rPr>
        <w:t>This track will feature on “</w:t>
      </w:r>
      <w:r w:rsidRPr="00F4684F">
        <w:rPr>
          <w:rFonts w:ascii="Calibri" w:eastAsia="Calibri" w:hAnsi="Calibri" w:cs="Times New Roman"/>
          <w:b/>
          <w:bCs/>
          <w:sz w:val="28"/>
          <w:szCs w:val="28"/>
        </w:rPr>
        <w:t>Technicolour</w:t>
      </w:r>
      <w:r w:rsidRPr="009E548A">
        <w:rPr>
          <w:rFonts w:ascii="Calibri" w:eastAsia="Calibri" w:hAnsi="Calibri" w:cs="Times New Roman"/>
          <w:sz w:val="28"/>
          <w:szCs w:val="28"/>
        </w:rPr>
        <w:t xml:space="preserve">”, releasing on the </w:t>
      </w:r>
      <w:r w:rsidR="00F4684F">
        <w:rPr>
          <w:rFonts w:ascii="Calibri" w:eastAsia="Calibri" w:hAnsi="Calibri" w:cs="Times New Roman"/>
          <w:sz w:val="28"/>
          <w:szCs w:val="28"/>
        </w:rPr>
        <w:t>21</w:t>
      </w:r>
      <w:r w:rsidR="00F4684F" w:rsidRPr="00F4684F">
        <w:rPr>
          <w:rFonts w:ascii="Calibri" w:eastAsia="Calibri" w:hAnsi="Calibri" w:cs="Times New Roman"/>
          <w:sz w:val="28"/>
          <w:szCs w:val="28"/>
          <w:vertAlign w:val="superscript"/>
        </w:rPr>
        <w:t>st</w:t>
      </w:r>
      <w:r w:rsidRPr="009E548A">
        <w:rPr>
          <w:rFonts w:ascii="Calibri" w:eastAsia="Calibri" w:hAnsi="Calibri" w:cs="Times New Roman"/>
          <w:sz w:val="28"/>
          <w:szCs w:val="28"/>
        </w:rPr>
        <w:t xml:space="preserve"> of </w:t>
      </w:r>
      <w:proofErr w:type="spellStart"/>
      <w:r w:rsidRPr="009E548A">
        <w:rPr>
          <w:rFonts w:ascii="Calibri" w:eastAsia="Calibri" w:hAnsi="Calibri" w:cs="Times New Roman"/>
          <w:sz w:val="28"/>
          <w:szCs w:val="28"/>
        </w:rPr>
        <w:t>Novemer</w:t>
      </w:r>
      <w:proofErr w:type="spellEnd"/>
      <w:r w:rsidRPr="009E548A">
        <w:rPr>
          <w:rFonts w:ascii="Calibri" w:eastAsia="Calibri" w:hAnsi="Calibri" w:cs="Times New Roman"/>
          <w:sz w:val="28"/>
          <w:szCs w:val="28"/>
        </w:rPr>
        <w:t xml:space="preserve"> 2025 and will be available on all platforms including Spotify, Apple Music, YouTube and </w:t>
      </w:r>
      <w:proofErr w:type="spellStart"/>
      <w:r w:rsidRPr="009E548A">
        <w:rPr>
          <w:rFonts w:ascii="Calibri" w:eastAsia="Calibri" w:hAnsi="Calibri" w:cs="Times New Roman"/>
          <w:sz w:val="28"/>
          <w:szCs w:val="28"/>
        </w:rPr>
        <w:t>ITunes</w:t>
      </w:r>
      <w:proofErr w:type="spellEnd"/>
      <w:r w:rsidRPr="009E548A">
        <w:rPr>
          <w:rFonts w:ascii="Calibri" w:eastAsia="Calibri" w:hAnsi="Calibri" w:cs="Times New Roman"/>
          <w:sz w:val="28"/>
          <w:szCs w:val="28"/>
        </w:rPr>
        <w:t>.</w:t>
      </w:r>
    </w:p>
    <w:p w14:paraId="646BB19C" w14:textId="12899E84" w:rsidR="0041380C" w:rsidRPr="000320DD" w:rsidRDefault="0041380C" w:rsidP="000C0CA2">
      <w:pPr>
        <w:rPr>
          <w:sz w:val="28"/>
          <w:szCs w:val="28"/>
        </w:rPr>
      </w:pPr>
    </w:p>
    <w:p w14:paraId="1009A1DC" w14:textId="77777777" w:rsidR="000C0CA2" w:rsidRPr="000320DD" w:rsidRDefault="000C0CA2" w:rsidP="000C0CA2">
      <w:pPr>
        <w:rPr>
          <w:i/>
          <w:iCs/>
          <w:sz w:val="28"/>
          <w:szCs w:val="28"/>
        </w:rPr>
      </w:pPr>
      <w:proofErr w:type="spellStart"/>
      <w:r w:rsidRPr="000320DD">
        <w:rPr>
          <w:i/>
          <w:iCs/>
          <w:sz w:val="28"/>
          <w:szCs w:val="28"/>
        </w:rPr>
        <w:t>Murchandise</w:t>
      </w:r>
      <w:proofErr w:type="spellEnd"/>
      <w:r w:rsidRPr="000320DD">
        <w:rPr>
          <w:i/>
          <w:iCs/>
          <w:sz w:val="28"/>
          <w:szCs w:val="28"/>
        </w:rPr>
        <w:t xml:space="preserve"> Music Ltd is a London-based label and promotion company specialising in Hip-Hop and R’n’B music that presents the UK’s urban culture in a positive light. </w:t>
      </w:r>
    </w:p>
    <w:p w14:paraId="5C93270C" w14:textId="281A2270" w:rsidR="000C0CA2" w:rsidRPr="000320DD" w:rsidRDefault="000C0CA2" w:rsidP="000C0CA2">
      <w:pPr>
        <w:rPr>
          <w:sz w:val="28"/>
          <w:szCs w:val="28"/>
        </w:rPr>
      </w:pPr>
    </w:p>
    <w:p w14:paraId="4AAD52B0" w14:textId="005E5B4B" w:rsidR="00E13240" w:rsidRDefault="00E13240"/>
    <w:sectPr w:rsidR="00E13240" w:rsidSect="004B6C5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CA2"/>
    <w:rsid w:val="000320DD"/>
    <w:rsid w:val="000A7E9C"/>
    <w:rsid w:val="000C0CA2"/>
    <w:rsid w:val="000F14FD"/>
    <w:rsid w:val="0010464B"/>
    <w:rsid w:val="00172FFE"/>
    <w:rsid w:val="00187644"/>
    <w:rsid w:val="00223AB4"/>
    <w:rsid w:val="002C72FC"/>
    <w:rsid w:val="00312BEA"/>
    <w:rsid w:val="00324004"/>
    <w:rsid w:val="00331932"/>
    <w:rsid w:val="003331C9"/>
    <w:rsid w:val="00335797"/>
    <w:rsid w:val="003F6C3C"/>
    <w:rsid w:val="0041380C"/>
    <w:rsid w:val="00416381"/>
    <w:rsid w:val="0043450D"/>
    <w:rsid w:val="00456F93"/>
    <w:rsid w:val="004A12B9"/>
    <w:rsid w:val="004B6C55"/>
    <w:rsid w:val="004F5449"/>
    <w:rsid w:val="005033AF"/>
    <w:rsid w:val="00526CE2"/>
    <w:rsid w:val="0054531D"/>
    <w:rsid w:val="005C669E"/>
    <w:rsid w:val="005F3E2F"/>
    <w:rsid w:val="00625D64"/>
    <w:rsid w:val="00674D86"/>
    <w:rsid w:val="00694365"/>
    <w:rsid w:val="007C23BA"/>
    <w:rsid w:val="008F4CA4"/>
    <w:rsid w:val="00980CCB"/>
    <w:rsid w:val="009C20A0"/>
    <w:rsid w:val="00A04D4D"/>
    <w:rsid w:val="00A83CB5"/>
    <w:rsid w:val="00AA0927"/>
    <w:rsid w:val="00AF3B1D"/>
    <w:rsid w:val="00AF761B"/>
    <w:rsid w:val="00BA212B"/>
    <w:rsid w:val="00BB3B8E"/>
    <w:rsid w:val="00BB503C"/>
    <w:rsid w:val="00C04CC2"/>
    <w:rsid w:val="00C34FF2"/>
    <w:rsid w:val="00C86FC0"/>
    <w:rsid w:val="00CF16C8"/>
    <w:rsid w:val="00D067D7"/>
    <w:rsid w:val="00D22D07"/>
    <w:rsid w:val="00D272E4"/>
    <w:rsid w:val="00D508E6"/>
    <w:rsid w:val="00D81340"/>
    <w:rsid w:val="00E13240"/>
    <w:rsid w:val="00E55D08"/>
    <w:rsid w:val="00E73C4C"/>
    <w:rsid w:val="00ED5100"/>
    <w:rsid w:val="00F4684F"/>
    <w:rsid w:val="00F54A5C"/>
    <w:rsid w:val="00F9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14B10"/>
  <w15:chartTrackingRefBased/>
  <w15:docId w15:val="{33835045-82B8-FD40-B937-D61FDBE8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CA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0C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urchandiseMusic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owenmurch1998@outlook.com</dc:creator>
  <cp:keywords/>
  <dc:description/>
  <cp:lastModifiedBy>Owen Murchan</cp:lastModifiedBy>
  <cp:revision>7</cp:revision>
  <dcterms:created xsi:type="dcterms:W3CDTF">2025-03-20T21:12:00Z</dcterms:created>
  <dcterms:modified xsi:type="dcterms:W3CDTF">2025-11-17T12:58:00Z</dcterms:modified>
</cp:coreProperties>
</file>